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2AA2" w:rsidRDefault="00202AA2" w:rsidP="00202AA2">
      <w:pPr>
        <w:pStyle w:val="Standard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Na temelju članka 107. Zakona o odgoju i obrazovanju u osnovnoj i srednjoj školi (NN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br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.87/08 ,86/09, 92/10, 105/10, 90/11, 16/12,86/12,126/12, 94/13,152/14,7/17,68/18) članka 7. </w:t>
      </w:r>
      <w:r>
        <w:rPr>
          <w:rFonts w:ascii="Arial" w:hAnsi="Arial" w:cs="Arial"/>
          <w:color w:val="333333"/>
          <w:sz w:val="21"/>
          <w:szCs w:val="21"/>
        </w:rPr>
        <w:br/>
        <w:t>Pravilnika o načinu i postupku zapošljavanja u Školi primijenjene umjetnosti i dizajna,  Škol</w:t>
      </w:r>
      <w:r w:rsidR="0079290D">
        <w:rPr>
          <w:rFonts w:ascii="Arial" w:hAnsi="Arial" w:cs="Arial"/>
          <w:color w:val="333333"/>
          <w:sz w:val="21"/>
          <w:szCs w:val="21"/>
        </w:rPr>
        <w:t>a</w:t>
      </w:r>
      <w:r>
        <w:rPr>
          <w:rFonts w:ascii="Arial" w:hAnsi="Arial" w:cs="Arial"/>
          <w:color w:val="333333"/>
          <w:sz w:val="21"/>
          <w:szCs w:val="21"/>
        </w:rPr>
        <w:t xml:space="preserve"> primijenjene umjetnosti i dizajna,  raspisuje</w:t>
      </w:r>
    </w:p>
    <w:p w:rsidR="00202AA2" w:rsidRDefault="00202AA2" w:rsidP="00202AA2">
      <w:pPr>
        <w:pStyle w:val="Standard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br/>
      </w:r>
      <w:bookmarkStart w:id="0" w:name="_GoBack"/>
      <w:bookmarkEnd w:id="0"/>
    </w:p>
    <w:p w:rsidR="000C6E1D" w:rsidRDefault="00202AA2" w:rsidP="0069264C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br/>
      </w:r>
    </w:p>
    <w:p w:rsidR="002E1E3A" w:rsidRDefault="0069264C" w:rsidP="000C6E1D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1</w:t>
      </w:r>
      <w:r w:rsidR="002E1E3A">
        <w:rPr>
          <w:rFonts w:ascii="Arial" w:hAnsi="Arial" w:cs="Arial"/>
          <w:color w:val="333333"/>
          <w:sz w:val="21"/>
          <w:szCs w:val="21"/>
        </w:rPr>
        <w:t>. NASTAVNIK/CA  ENGLESKOG JEZIKA – 1 izvršitelj/</w:t>
      </w:r>
      <w:proofErr w:type="spellStart"/>
      <w:r w:rsidR="002E1E3A">
        <w:rPr>
          <w:rFonts w:ascii="Arial" w:hAnsi="Arial" w:cs="Arial"/>
          <w:color w:val="333333"/>
          <w:sz w:val="21"/>
          <w:szCs w:val="21"/>
        </w:rPr>
        <w:t>ca</w:t>
      </w:r>
      <w:proofErr w:type="spellEnd"/>
      <w:r w:rsidR="002E1E3A">
        <w:rPr>
          <w:rFonts w:ascii="Arial" w:hAnsi="Arial" w:cs="Arial"/>
          <w:color w:val="333333"/>
          <w:sz w:val="21"/>
          <w:szCs w:val="21"/>
        </w:rPr>
        <w:t xml:space="preserve">  na određeno, nepuno radno vrijeme </w:t>
      </w:r>
      <w:r>
        <w:rPr>
          <w:rFonts w:ascii="Arial" w:hAnsi="Arial" w:cs="Arial"/>
          <w:color w:val="333333"/>
          <w:sz w:val="21"/>
          <w:szCs w:val="21"/>
        </w:rPr>
        <w:t>32</w:t>
      </w:r>
      <w:r w:rsidR="00CC2F4C">
        <w:rPr>
          <w:rFonts w:ascii="Arial" w:hAnsi="Arial" w:cs="Arial"/>
          <w:color w:val="333333"/>
          <w:sz w:val="21"/>
          <w:szCs w:val="21"/>
        </w:rPr>
        <w:t xml:space="preserve"> </w:t>
      </w:r>
      <w:r w:rsidR="002E1E3A">
        <w:rPr>
          <w:rFonts w:ascii="Arial" w:hAnsi="Arial" w:cs="Arial"/>
          <w:color w:val="333333"/>
          <w:sz w:val="21"/>
          <w:szCs w:val="21"/>
        </w:rPr>
        <w:t>sati tjedno (u nas</w:t>
      </w:r>
      <w:r w:rsidR="00322B99">
        <w:rPr>
          <w:rFonts w:ascii="Arial" w:hAnsi="Arial" w:cs="Arial"/>
          <w:color w:val="333333"/>
          <w:sz w:val="21"/>
          <w:szCs w:val="21"/>
        </w:rPr>
        <w:t>tavi</w:t>
      </w:r>
      <w:r w:rsidR="002E1E3A"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17</w:t>
      </w:r>
      <w:r w:rsidR="00CC2F4C">
        <w:rPr>
          <w:rFonts w:ascii="Arial" w:hAnsi="Arial" w:cs="Arial"/>
          <w:color w:val="333333"/>
          <w:sz w:val="21"/>
          <w:szCs w:val="21"/>
        </w:rPr>
        <w:t xml:space="preserve"> </w:t>
      </w:r>
      <w:r w:rsidR="002E1E3A">
        <w:rPr>
          <w:rFonts w:ascii="Arial" w:hAnsi="Arial" w:cs="Arial"/>
          <w:color w:val="333333"/>
          <w:sz w:val="21"/>
          <w:szCs w:val="21"/>
        </w:rPr>
        <w:t>sati)  do povratka privremeno nenazočne zaposlenice na rad</w:t>
      </w:r>
    </w:p>
    <w:p w:rsidR="000C6E1D" w:rsidRDefault="000C6E1D" w:rsidP="00202AA2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</w:p>
    <w:p w:rsidR="000C6E1D" w:rsidRDefault="00202AA2" w:rsidP="00202AA2">
      <w:pPr>
        <w:pStyle w:val="Standard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br/>
        <w:t>Uvjeti:</w:t>
      </w:r>
    </w:p>
    <w:p w:rsidR="00202AA2" w:rsidRDefault="00202AA2" w:rsidP="00202AA2">
      <w:pPr>
        <w:pStyle w:val="Standard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br/>
        <w:t>Kandidati koji se prijavljuju na natječaj, uz opće uvjete za zasnivanje radnog odnosa sukladno općim propisima o radu, trebaju ispunjavati i posebne uvjete  sukladno članku 105. i članku  106. Zakona o odgoju i obrazovanju u osnovnoj i srednjoj školi  i Pravilnika o stručnoj spremi i pedagoško-psihološkom obrazovanju nastavnika u srednjem školstvu.</w:t>
      </w:r>
    </w:p>
    <w:p w:rsidR="00202AA2" w:rsidRDefault="00202AA2" w:rsidP="00202AA2">
      <w:pPr>
        <w:pStyle w:val="Standard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br/>
        <w:t>Uz pisanu prijavu na natječaj  potrebno je  priložiti:  životopis, diplomu odnosno dokaz o stečenoj stručnoj spremi, domovnicu  odnosno dokaz o državljanstvu  i  uvjerenje da nije  pod istragom i da se protiv osobe ne vodi kazneni postupak u  smislu članka 106. Zakona o odgoju i obrazovanju u osnovnoj i srednjoj školi (ne starije od 6 mjeseci).</w:t>
      </w:r>
    </w:p>
    <w:p w:rsidR="00202AA2" w:rsidRDefault="00202AA2" w:rsidP="00202AA2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br/>
        <w:t>Isprave se prilažu u neovjerenoj preslici.</w:t>
      </w:r>
    </w:p>
    <w:p w:rsidR="00202AA2" w:rsidRDefault="00202AA2" w:rsidP="00202AA2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br/>
        <w:t>Odabrani  kandidat  prije sklapanja ugovora  o radu  dužan je predočiti izvornike, odnosno ovjerene preslike isprava.</w:t>
      </w:r>
    </w:p>
    <w:p w:rsidR="00202AA2" w:rsidRDefault="00202AA2" w:rsidP="00202AA2">
      <w:pPr>
        <w:pStyle w:val="Standard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br/>
        <w:t>Kandidat  koji ostvaruje  pravo prednosti prema posebnim propisima, dužan je  u prijavi na natječaj pozvati se na to pravo i ima  prednost u odnosu na ostale kandidate samo pod jednakim uvjetima.</w:t>
      </w:r>
    </w:p>
    <w:p w:rsidR="00202AA2" w:rsidRDefault="00202AA2" w:rsidP="00202AA2">
      <w:pPr>
        <w:pStyle w:val="Standard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br/>
        <w:t>Da bi ostvario pravo  prednosti pri zapošljavanju kandidat koji ispunjava uvjete za ostvarivanje tog prava u trenutku podnošenja prijave dužan je uz prijavu na natječaj priložiti sve dokaze o ispunjavanju traženih uvjeta  te sve dokaze potrebne za ostvarivanje prava prednosti u skladu s posebnim propisima prema kojima isto pravo ostvaruje.</w:t>
      </w:r>
    </w:p>
    <w:p w:rsidR="00202AA2" w:rsidRDefault="00202AA2" w:rsidP="00202AA2">
      <w:pPr>
        <w:pStyle w:val="Standard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br/>
        <w:t>Kandidat  koji se poziva  na pravo prednosti prilikom zapošljavanja  prema Zakonu o hrvatskim braniteljima iz Domovinskog rata i članovima njihovih obitelji(„NN“121/17) da bi ostvarile pravo prednosti pri zapošljavanju uz prijavu na natječaj dužan je  priložiti sve dokaze o ispunjavanju traženih uvjeta iz natječaja te  dostaviti dokaze iz st.1.članka 103. a koji su dostupni na  poveznici </w:t>
      </w:r>
      <w:hyperlink r:id="rId4" w:history="1">
        <w:r>
          <w:rPr>
            <w:rStyle w:val="Hiperveza"/>
            <w:rFonts w:ascii="Arial" w:hAnsi="Arial" w:cs="Arial"/>
            <w:color w:val="337AB7"/>
            <w:sz w:val="21"/>
            <w:szCs w:val="21"/>
          </w:rPr>
          <w:t>https://branitelji.gov.hr/UserDocsImages/NG/12%20Prosinac/Zapo%C5%A1ljavanje/Popis%20dokaza%20za%20ostvarivanje%20prava%20prednosti%20pri%20zapo%C5%A1ljavanju.pdf</w:t>
        </w:r>
      </w:hyperlink>
    </w:p>
    <w:p w:rsidR="00202AA2" w:rsidRDefault="00202AA2" w:rsidP="00202AA2">
      <w:pPr>
        <w:pStyle w:val="Standard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br/>
        <w:t>Kandidatom prijavljenim na natječaj smatra se samo osoba  koja podnese pravodobnu  i  potpunu  prijavu  te  koja  ispunjava formalne uvjete iz natječaja.</w:t>
      </w:r>
    </w:p>
    <w:p w:rsidR="00202AA2" w:rsidRDefault="000C6E1D" w:rsidP="00202AA2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br/>
      </w:r>
      <w:r w:rsidR="00202AA2">
        <w:rPr>
          <w:rFonts w:ascii="Arial" w:hAnsi="Arial" w:cs="Arial"/>
          <w:color w:val="333333"/>
          <w:sz w:val="21"/>
          <w:szCs w:val="21"/>
        </w:rPr>
        <w:t>Potpunom prijavom  smatra se prijava koja sadrži sve podatke i priloge navedene u  natječaju.</w:t>
      </w:r>
    </w:p>
    <w:p w:rsidR="00202AA2" w:rsidRDefault="00202AA2" w:rsidP="00202AA2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lastRenderedPageBreak/>
        <w:br/>
        <w:t>Rok za podnošenje prijave  je 8 dana od dana objave natječaja na mrežnoj stranici i oglasnoj ploči Hrvatskog zavoda za zapošljavanje i mrežnoj stranici i oglasnoj ploči Škole primijenjene umjetnosti i dizajna.</w:t>
      </w:r>
    </w:p>
    <w:p w:rsidR="00202AA2" w:rsidRDefault="00202AA2" w:rsidP="00202AA2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br/>
        <w:t>Na natječaj se mogu javiti osobe oba spola.</w:t>
      </w:r>
    </w:p>
    <w:p w:rsidR="00202AA2" w:rsidRDefault="00202AA2" w:rsidP="00202AA2">
      <w:pPr>
        <w:pStyle w:val="Standard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br/>
        <w:t>S kandidatima koji ispunjavanju uvjete iz natječaja  i koji su podnijeli urednu i pravodobnu prijavu  sa svim traženim dokazima o ispunjavanju uvjeta iz natječaja, nakon isteka natječajnog roka provest će se razgovor (  intervju)  sukladno Pravilniku o načinu i postupku zapošljavanja u Školi primijenjene umjetnosti i dizajna.</w:t>
      </w:r>
    </w:p>
    <w:p w:rsidR="00322B99" w:rsidRDefault="00202AA2" w:rsidP="00322B99">
      <w:pPr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br/>
        <w:t>Na web stranici škole </w:t>
      </w:r>
      <w:r w:rsidR="00322B99">
        <w:rPr>
          <w:rFonts w:ascii="Arial" w:hAnsi="Arial" w:cs="Arial"/>
          <w:color w:val="333333"/>
          <w:sz w:val="21"/>
          <w:szCs w:val="21"/>
        </w:rPr>
        <w:t xml:space="preserve"> </w:t>
      </w:r>
      <w:hyperlink r:id="rId5" w:history="1">
        <w:r w:rsidR="00574A00">
          <w:rPr>
            <w:rStyle w:val="Hiperveza"/>
          </w:rPr>
          <w:t>http://www.ss-primijenjenaumjetnostidizajn-zd.skole.hr/</w:t>
        </w:r>
      </w:hyperlink>
    </w:p>
    <w:p w:rsidR="00202AA2" w:rsidRDefault="00202AA2" w:rsidP="00202AA2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objavit će se vrijeme i mjesto održavanja razgovora</w:t>
      </w:r>
      <w:r w:rsidR="000C6E1D"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(intervjua), najmanje  5 dana prije održavanja razgovora.</w:t>
      </w:r>
    </w:p>
    <w:p w:rsidR="00202AA2" w:rsidRDefault="00202AA2" w:rsidP="00202AA2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br/>
        <w:t>Za kandidata koji ne pristupi razgovoru smatrat će se da je odustao od prijave na natječaj.</w:t>
      </w:r>
      <w:r>
        <w:rPr>
          <w:rFonts w:ascii="Arial" w:hAnsi="Arial" w:cs="Arial"/>
          <w:color w:val="333333"/>
          <w:sz w:val="21"/>
          <w:szCs w:val="21"/>
        </w:rPr>
        <w:br/>
        <w:t>Rezultati natječaja objavit će se  na web stranici škole.</w:t>
      </w:r>
    </w:p>
    <w:p w:rsidR="00202AA2" w:rsidRDefault="00202AA2" w:rsidP="00202AA2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Prijave na natječaj s dokazima o ispunjavanju uvjeta iz natječaja dostavljaju se osobno ili poštom na adresu: Škola primijenjene umjetnosti i dizajna, Perivoj Vladimira Nazora 3/3, 23000 Zadar, s naznakom „za natje</w:t>
      </w:r>
      <w:r w:rsidR="0069264C">
        <w:rPr>
          <w:rFonts w:ascii="Arial" w:hAnsi="Arial" w:cs="Arial"/>
          <w:color w:val="333333"/>
          <w:sz w:val="21"/>
          <w:szCs w:val="21"/>
        </w:rPr>
        <w:t>čaj- nastavnik/</w:t>
      </w:r>
      <w:proofErr w:type="spellStart"/>
      <w:r w:rsidR="0069264C">
        <w:rPr>
          <w:rFonts w:ascii="Arial" w:hAnsi="Arial" w:cs="Arial"/>
          <w:color w:val="333333"/>
          <w:sz w:val="21"/>
          <w:szCs w:val="21"/>
        </w:rPr>
        <w:t>ca</w:t>
      </w:r>
      <w:proofErr w:type="spellEnd"/>
      <w:r w:rsidR="0069264C">
        <w:rPr>
          <w:rFonts w:ascii="Arial" w:hAnsi="Arial" w:cs="Arial"/>
          <w:color w:val="333333"/>
          <w:sz w:val="21"/>
          <w:szCs w:val="21"/>
        </w:rPr>
        <w:t xml:space="preserve"> engleskog jezika</w:t>
      </w:r>
      <w:r>
        <w:rPr>
          <w:rFonts w:ascii="Arial" w:hAnsi="Arial" w:cs="Arial"/>
          <w:color w:val="333333"/>
          <w:sz w:val="21"/>
          <w:szCs w:val="21"/>
        </w:rPr>
        <w:t>“</w:t>
      </w:r>
      <w:r w:rsidR="0069264C">
        <w:rPr>
          <w:rFonts w:ascii="Arial" w:hAnsi="Arial" w:cs="Arial"/>
          <w:color w:val="333333"/>
          <w:sz w:val="21"/>
          <w:szCs w:val="21"/>
        </w:rPr>
        <w:t>.</w:t>
      </w:r>
    </w:p>
    <w:p w:rsidR="0069264C" w:rsidRDefault="0069264C" w:rsidP="00202AA2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</w:p>
    <w:p w:rsidR="0069264C" w:rsidRDefault="0069264C" w:rsidP="00202AA2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Natječaj traje od 09.02.2021. do 17.02.2021.</w:t>
      </w:r>
    </w:p>
    <w:p w:rsidR="00202AA2" w:rsidRDefault="00202AA2" w:rsidP="00202AA2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br/>
        <w:t>Nepotpune i /ili nepravovremene prijave neće se razmatrati.</w:t>
      </w:r>
    </w:p>
    <w:p w:rsidR="00202AA2" w:rsidRDefault="00202AA2" w:rsidP="00202AA2">
      <w:pPr>
        <w:pStyle w:val="Standard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br/>
        <w:t xml:space="preserve">Sukladno odredbama Opće uredbe o zaštiti osobnih podataka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br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2016/679 i  Zakona o provedbi Opće uredbe o zaštiti podataka (NN 42/18) svi dokumenti dostavljeni na natječaj poslani su slobodnom voljom kandidata te se smatra da je kandidat dao privolu za obradu svih  osobnih podataka navedenih u svim dostavljenim prilozima odnosno ispravama, a koji će se obrađivati isključivo svrhu provedbe natječajnog postupka.</w:t>
      </w:r>
    </w:p>
    <w:p w:rsidR="00202AA2" w:rsidRDefault="00202AA2" w:rsidP="00202AA2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674B97" w:rsidRDefault="00674B97"/>
    <w:sectPr w:rsidR="00674B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AA2"/>
    <w:rsid w:val="000C6E1D"/>
    <w:rsid w:val="00202AA2"/>
    <w:rsid w:val="002E1E3A"/>
    <w:rsid w:val="00322B99"/>
    <w:rsid w:val="003E0851"/>
    <w:rsid w:val="00574A00"/>
    <w:rsid w:val="00674B97"/>
    <w:rsid w:val="0069264C"/>
    <w:rsid w:val="0079290D"/>
    <w:rsid w:val="00CC2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633A90-136F-48F2-9BF9-8FF3036F3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202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202AA2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C2F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C2F4C"/>
    <w:rPr>
      <w:rFonts w:ascii="Segoe UI" w:hAnsi="Segoe UI" w:cs="Segoe UI"/>
      <w:sz w:val="18"/>
      <w:szCs w:val="18"/>
    </w:rPr>
  </w:style>
  <w:style w:type="character" w:styleId="SlijeenaHiperveza">
    <w:name w:val="FollowedHyperlink"/>
    <w:basedOn w:val="Zadanifontodlomka"/>
    <w:uiPriority w:val="99"/>
    <w:semiHidden/>
    <w:unhideWhenUsed/>
    <w:rsid w:val="00322B9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47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29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89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s-primijenjenaumjetnostidizajn-zd.skole.hr/" TargetMode="External"/><Relationship Id="rId4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697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</dc:creator>
  <cp:keywords/>
  <dc:description/>
  <cp:lastModifiedBy>MARINA PEDISIC</cp:lastModifiedBy>
  <cp:revision>2</cp:revision>
  <cp:lastPrinted>2019-10-07T09:20:00Z</cp:lastPrinted>
  <dcterms:created xsi:type="dcterms:W3CDTF">2021-02-09T07:55:00Z</dcterms:created>
  <dcterms:modified xsi:type="dcterms:W3CDTF">2021-02-09T07:55:00Z</dcterms:modified>
</cp:coreProperties>
</file>